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9" w:rsidRPr="00083679" w:rsidRDefault="00083679" w:rsidP="000E0EFD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1E1BFF"/>
          <w:sz w:val="40"/>
          <w:szCs w:val="40"/>
          <w:u w:val="single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             </w:t>
      </w:r>
      <w:r w:rsidR="00DA32F9" w:rsidRPr="00083679">
        <w:rPr>
          <w:rFonts w:ascii="Times New Roman" w:eastAsia="Times New Roman" w:hAnsi="Times New Roman" w:cs="Times New Roman"/>
          <w:color w:val="1E1BFF"/>
          <w:sz w:val="40"/>
          <w:szCs w:val="40"/>
          <w:u w:val="single"/>
          <w:lang w:eastAsia="ru-RU"/>
        </w:rPr>
        <w:t>Массаж с помощью специального мячика</w:t>
      </w:r>
    </w:p>
    <w:p w:rsidR="00DA32F9" w:rsidRDefault="00AB17F5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                                  </w:t>
      </w:r>
      <w:r w:rsidR="00DA32F9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«Этот мячик не простой»</w:t>
      </w:r>
    </w:p>
    <w:p w:rsidR="00DA32F9" w:rsidRDefault="00083679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Цель: </w:t>
      </w:r>
      <w:r w:rsidR="00DA32F9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Развивать ручную умелость и мелкую моторику</w:t>
      </w: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</w:t>
      </w:r>
    </w:p>
    <w:p w:rsidR="00083679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Массажный мячик эффективное средство расслабления мышц и снятия последствий стресса, которое можно использовать ежедневно. Пупырчатая поверхность мяча воздействует на нервные окончания, улучшает приток крови и активизирует кровообращение. При выполнении упражнений с массажным мячиком задействуются глубокие мышечные структуры. Закругленные массажные шипы на поверхности мячика воздействуют на биологически – активные зоны кожи головы, туловища и конечностей. Такие мячики продаются во всех детских магазинах и в магазинах спортивных товаров. </w:t>
      </w:r>
    </w:p>
    <w:p w:rsidR="00AB17F5" w:rsidRDefault="00AB17F5" w:rsidP="000E0EFD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1E1BFF"/>
          <w:sz w:val="36"/>
          <w:szCs w:val="36"/>
          <w:u w:val="single"/>
          <w:lang w:eastAsia="ru-RU"/>
        </w:rPr>
      </w:pPr>
    </w:p>
    <w:p w:rsidR="00AB17F5" w:rsidRDefault="00AB17F5" w:rsidP="000E0EFD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1E1BFF"/>
          <w:sz w:val="36"/>
          <w:szCs w:val="36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color w:val="1E1BFF"/>
          <w:sz w:val="36"/>
          <w:szCs w:val="36"/>
          <w:u w:val="single"/>
          <w:lang w:eastAsia="ru-RU"/>
        </w:rPr>
      </w:pPr>
      <w:r w:rsidRPr="00083679">
        <w:rPr>
          <w:rFonts w:ascii="Times New Roman" w:eastAsia="Times New Roman" w:hAnsi="Times New Roman" w:cs="Times New Roman"/>
          <w:b/>
          <w:color w:val="1E1BFF"/>
          <w:sz w:val="36"/>
          <w:szCs w:val="36"/>
          <w:u w:val="single"/>
          <w:lang w:eastAsia="ru-RU"/>
        </w:rPr>
        <w:t>Для детей младшего возраста превращаем в игру</w:t>
      </w:r>
    </w:p>
    <w:p w:rsidR="00083679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Ребёнку очень полезно катать его в ладошках, а чтобы превратить это упражнение в игру, можно расс</w:t>
      </w: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казывать стихи про ёжика.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Этот ежик не простой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Весь колючий, вот такой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Меж ладошками кладем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Им ладошки разотрем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Вверх и вниз его катаем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Свои ручки развиваем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Можно шар катать по кругу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Перекидывать друг другу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proofErr w:type="spellStart"/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Раз</w:t>
      </w:r>
      <w:proofErr w:type="gramStart"/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,д</w:t>
      </w:r>
      <w:proofErr w:type="gramEnd"/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ва,три,четыре</w:t>
      </w:r>
      <w:proofErr w:type="spellEnd"/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, пять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Нам пора и отдыхать</w:t>
      </w:r>
    </w:p>
    <w:p w:rsidR="00083679" w:rsidRDefault="00083679" w:rsidP="000836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:rsidR="000E0EFD" w:rsidRPr="000E0EFD" w:rsidRDefault="000E0EFD" w:rsidP="000E0E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6162675" cy="4323740"/>
            <wp:effectExtent l="19050" t="0" r="9525" b="0"/>
            <wp:docPr id="1" name="cc-m-imagesubtitle-image-11817360126" descr="https://image.jimcdn.com/app/cms/image/transf/dimension=687x10000:format=png/path/sf278732f8691ebec/image/i3c25fa669c3b38cb/version/1480491710/imag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817360126" descr="https://image.jimcdn.com/app/cms/image/transf/dimension=687x10000:format=png/path/sf278732f8691ebec/image/i3c25fa669c3b38cb/version/1480491710/imag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83679" w:rsidRDefault="00083679" w:rsidP="000E0EFD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</w:p>
    <w:p w:rsidR="000E0EFD" w:rsidRPr="00083679" w:rsidRDefault="000E0EFD" w:rsidP="00083679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</w:pPr>
      <w:r w:rsidRPr="00083679"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  <w:lastRenderedPageBreak/>
        <w:t>Упражнения с массажным мячом для старшег</w:t>
      </w:r>
      <w:r w:rsidR="00083679"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  <w:t xml:space="preserve">о </w:t>
      </w:r>
      <w:proofErr w:type="spellStart"/>
      <w:r w:rsidR="00083679"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  <w:t>дошк</w:t>
      </w:r>
      <w:proofErr w:type="spellEnd"/>
      <w:r w:rsidR="00083679">
        <w:rPr>
          <w:rFonts w:ascii="Times New Roman" w:eastAsia="Times New Roman" w:hAnsi="Times New Roman" w:cs="Times New Roman"/>
          <w:bCs/>
          <w:iCs/>
          <w:color w:val="FF285E"/>
          <w:sz w:val="40"/>
          <w:szCs w:val="40"/>
          <w:u w:val="single"/>
          <w:lang w:eastAsia="ru-RU"/>
        </w:rPr>
        <w:t>. возраста</w:t>
      </w:r>
    </w:p>
    <w:p w:rsidR="000E0EFD" w:rsidRPr="000E0EFD" w:rsidRDefault="000E0EFD" w:rsidP="000E0E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810000" cy="4838700"/>
            <wp:effectExtent l="19050" t="0" r="0" b="0"/>
            <wp:docPr id="2" name="cc-m-textwithimage-image-11817481226" descr="https://image.jimcdn.com/app/cms/image/transf/none/path/sf278732f8691ebec/image/i67644cc0229d0ba8/version/1480501676/ima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817481226" descr="https://image.jimcdn.com/app/cms/image/transf/none/path/sf278732f8691ebec/image/i67644cc0229d0ba8/version/1480501676/ima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>Упра</w:t>
      </w:r>
      <w:r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>жнения для детей старшего</w:t>
      </w:r>
      <w:r w:rsidRPr="000E0EFD"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7F007F"/>
          <w:sz w:val="30"/>
          <w:lang w:eastAsia="ru-RU"/>
        </w:rPr>
        <w:t>возраста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1.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И.п. – о.с., мяч в левой руке (рис. 1). 1–2 – руки через стороны вверх, потянуться и передать мяч в правую руку – вдох; 3–4 – опустить руки вниз – выдох. Повторить то же самое, передавая мяч из правой руки в </w:t>
      </w:r>
      <w:proofErr w:type="gramStart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левую</w:t>
      </w:r>
      <w:proofErr w:type="gramEnd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 Поднимая голову, следить за передачей мяча. Руки вверху должны быть точно над головой.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2.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И.п.: ноги врозь, мяч в левой руке (рис. 2). 1 – наклон вправо, руки за голову, передать мяч в правую руку; 2 – выпрямиться, руки вниз; 3–4 – то же в другую сторону, передавая 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 xml:space="preserve">мяч в левую руку. При передаче мяча локти отведены в </w:t>
      </w:r>
      <w:proofErr w:type="spellStart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стороны-назад</w:t>
      </w:r>
      <w:proofErr w:type="spellEnd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 Вес тела все время на двух ногах. Наклон выполнять в одной плоскости. Дыхание произвольное, без задержки.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3.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  <w:proofErr w:type="gramStart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И.п.: ноги вместе, руки в стороны, мяч в правой руке (рис. 3). 1 – глубокий присед, колени вместе, руки вниз, передать мяч в левую руку (у носков ног) – выдох; 2 – встать, руки в стороны – вдох; 3–4 – то же, передавая мяч в правую руку.</w:t>
      </w:r>
      <w:proofErr w:type="gramEnd"/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Следить, чтобы, вставая, дети расправляли плечи и поднимали руки точно в стороны.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4.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И.п.: ноги врозь, мяч в руках внизу. 1–2 – поворот вправо, бросок мяча вверх (рис. 4); 3 – поймать мяч двумя руками; 4 – и.п.; 5–8 – то же в другую сторону. Подбрасывать мяч двумя руками невысоко и строго вертикально, не отрывая ступней от пола. Дыхание произвольное.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5.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И.п.: стоя на коленях, мяч на полу между ладонями. 1 – взять мяч правой рукой; 2–4 – сделать ею большой круг вперед-вверх (в боковой плоскости); 5 – положить мяч на место (рис. 5); 6 – то же левой рукой. Взглядом следить за движением мяча, колени от пола не отрывать. Начало движения – вдох, окончание – выдох.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0E0EFD" w:rsidRPr="000E0EFD" w:rsidRDefault="000E0EFD" w:rsidP="000E0EF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0E0EFD">
        <w:rPr>
          <w:rFonts w:ascii="Helvetica" w:eastAsia="Times New Roman" w:hAnsi="Helvetica" w:cs="Helvetica"/>
          <w:b/>
          <w:bCs/>
          <w:color w:val="007F00"/>
          <w:sz w:val="30"/>
          <w:lang w:eastAsia="ru-RU"/>
        </w:rPr>
        <w:t>Упражнение 6.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И.п.: ноги врозь, руки на поясе, мяч на полу между ногами. 1 – прыжком левую ногу вперед, правую назад (в линию); 2 – прыжком ноги врозь; 3 – прыжком правую ногу вперед, левую назад; 4 – прыжком ноги врозь (рис. 6). Прыжки выполнять мягко, на носках, вытягиваясь «в струнку». Следить, чтобы мяч </w:t>
      </w:r>
      <w:r w:rsidRPr="000E0EF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оставался все время между ногами. После прыжков перейти на ходьбу. Дыхание произвольное.</w:t>
      </w:r>
    </w:p>
    <w:p w:rsidR="000E0EFD" w:rsidRPr="00721FA0" w:rsidRDefault="000E0EFD"/>
    <w:sectPr w:rsidR="000E0EFD" w:rsidRPr="00721FA0" w:rsidSect="00ED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D48"/>
    <w:multiLevelType w:val="multilevel"/>
    <w:tmpl w:val="7F8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FD"/>
    <w:rsid w:val="00083679"/>
    <w:rsid w:val="000E0EFD"/>
    <w:rsid w:val="001721F7"/>
    <w:rsid w:val="00370CE5"/>
    <w:rsid w:val="0059016E"/>
    <w:rsid w:val="00721FA0"/>
    <w:rsid w:val="008765DC"/>
    <w:rsid w:val="00AB17F5"/>
    <w:rsid w:val="00DA32F9"/>
    <w:rsid w:val="00EC29A6"/>
    <w:rsid w:val="00E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B"/>
  </w:style>
  <w:style w:type="paragraph" w:styleId="2">
    <w:name w:val="heading 2"/>
    <w:basedOn w:val="a"/>
    <w:link w:val="20"/>
    <w:uiPriority w:val="9"/>
    <w:qFormat/>
    <w:rsid w:val="000E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EFD"/>
    <w:rPr>
      <w:color w:val="0000FF"/>
      <w:u w:val="single"/>
    </w:rPr>
  </w:style>
  <w:style w:type="character" w:styleId="a5">
    <w:name w:val="Strong"/>
    <w:basedOn w:val="a0"/>
    <w:uiPriority w:val="22"/>
    <w:qFormat/>
    <w:rsid w:val="000E0EFD"/>
    <w:rPr>
      <w:b/>
      <w:bCs/>
    </w:rPr>
  </w:style>
  <w:style w:type="paragraph" w:customStyle="1" w:styleId="skiptoform">
    <w:name w:val="skiptoform"/>
    <w:basedOn w:val="a"/>
    <w:rsid w:val="000E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E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E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0E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0E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15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none" w:sz="0" w:space="0" w:color="auto"/>
          </w:divBdr>
          <w:divsChild>
            <w:div w:id="1321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7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9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51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7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67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7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9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2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1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597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1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2020-04-29T15:39:00Z</dcterms:created>
  <dcterms:modified xsi:type="dcterms:W3CDTF">2020-04-29T16:31:00Z</dcterms:modified>
</cp:coreProperties>
</file>